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4F9C15" w14:textId="029C4ED4" w:rsidR="0061442B" w:rsidRDefault="00D9437A" w:rsidP="0041414B">
      <w:pPr>
        <w:ind w:firstLine="720"/>
        <w:rPr>
          <w:rFonts w:ascii="Times New Roman" w:hAnsi="Times New Roman" w:cs="Times New Roman"/>
        </w:rPr>
      </w:pPr>
      <w:r>
        <w:rPr>
          <w:rFonts w:ascii="Times New Roman" w:hAnsi="Times New Roman" w:cs="Times New Roman"/>
        </w:rPr>
        <w:t>Dear SC Sen</w:t>
      </w:r>
      <w:r w:rsidR="00B64AD2">
        <w:rPr>
          <w:rFonts w:ascii="Times New Roman" w:hAnsi="Times New Roman" w:cs="Times New Roman"/>
        </w:rPr>
        <w:t>ator, p</w:t>
      </w:r>
      <w:r>
        <w:rPr>
          <w:rFonts w:ascii="Times New Roman" w:hAnsi="Times New Roman" w:cs="Times New Roman"/>
        </w:rPr>
        <w:t xml:space="preserve">ower is something every South Carolinian needs in their life. Fortunately, there are many ways for the state to generate that power from fossil fuels, nuclear, and solar. There is one way to generate power that exceeds all others. </w:t>
      </w:r>
      <w:r w:rsidR="0061442B">
        <w:rPr>
          <w:rFonts w:ascii="Times New Roman" w:hAnsi="Times New Roman" w:cs="Times New Roman"/>
        </w:rPr>
        <w:t>Hydroelectric power is good for South Carolina because it is renewable and green, easy to integrate into existing power infrastructure, and has many different implementations to suit South Carolina.</w:t>
      </w:r>
    </w:p>
    <w:p w14:paraId="1A7440F8" w14:textId="1CC671D1" w:rsidR="00516B5F" w:rsidRDefault="0061442B">
      <w:pPr>
        <w:rPr>
          <w:rFonts w:ascii="Times New Roman" w:hAnsi="Times New Roman" w:cs="Times New Roman"/>
        </w:rPr>
      </w:pPr>
      <w:r>
        <w:rPr>
          <w:rFonts w:ascii="Times New Roman" w:hAnsi="Times New Roman" w:cs="Times New Roman"/>
        </w:rPr>
        <w:tab/>
        <w:t xml:space="preserve"> Hydroelectric power is an energy source that is both renewable and good for the environment. Since hydro power uses energy already in the water system it just needs to convert that mechanical energy from the water into electrical energy by making the water spin the generator turbine directly instead of burning fossil fuels to create steam to make the turbine spin. Since the flow of water is due to the water cycle and not determined on humans mining and processing materials to burn in fueled power plant; the plant would require </w:t>
      </w:r>
      <w:r w:rsidR="0041414B">
        <w:rPr>
          <w:rFonts w:ascii="Times New Roman" w:hAnsi="Times New Roman" w:cs="Times New Roman"/>
        </w:rPr>
        <w:t>minimal</w:t>
      </w:r>
      <w:r>
        <w:rPr>
          <w:rFonts w:ascii="Times New Roman" w:hAnsi="Times New Roman" w:cs="Times New Roman"/>
        </w:rPr>
        <w:t xml:space="preserve"> manned staff as well. </w:t>
      </w:r>
      <w:r w:rsidR="00D9437A">
        <w:rPr>
          <w:rFonts w:ascii="Times New Roman" w:hAnsi="Times New Roman" w:cs="Times New Roman"/>
        </w:rPr>
        <w:t>Since hydroelectric power does not require the burning of fuels it produces no greenhouse gasses and would be good for the environment of South Carolina.</w:t>
      </w:r>
    </w:p>
    <w:p w14:paraId="40EBA268" w14:textId="5242439F" w:rsidR="0061442B" w:rsidRDefault="0061442B">
      <w:pPr>
        <w:rPr>
          <w:rFonts w:ascii="Times New Roman" w:hAnsi="Times New Roman" w:cs="Times New Roman"/>
        </w:rPr>
      </w:pPr>
      <w:r>
        <w:rPr>
          <w:rFonts w:ascii="Times New Roman" w:hAnsi="Times New Roman" w:cs="Times New Roman"/>
        </w:rPr>
        <w:tab/>
        <w:t xml:space="preserve">Some of the problems with other renewable energy sources is that they do not integrate easily with the current power grid. For example, solar energy produces a dc signal and is </w:t>
      </w:r>
      <w:r w:rsidR="0041414B">
        <w:rPr>
          <w:rFonts w:ascii="Times New Roman" w:hAnsi="Times New Roman" w:cs="Times New Roman"/>
        </w:rPr>
        <w:t>determinate</w:t>
      </w:r>
      <w:r>
        <w:rPr>
          <w:rFonts w:ascii="Times New Roman" w:hAnsi="Times New Roman" w:cs="Times New Roman"/>
        </w:rPr>
        <w:t xml:space="preserve"> on the </w:t>
      </w:r>
      <w:r w:rsidR="0041414B">
        <w:rPr>
          <w:rFonts w:ascii="Times New Roman" w:hAnsi="Times New Roman" w:cs="Times New Roman"/>
        </w:rPr>
        <w:t>position</w:t>
      </w:r>
      <w:r>
        <w:rPr>
          <w:rFonts w:ascii="Times New Roman" w:hAnsi="Times New Roman" w:cs="Times New Roman"/>
        </w:rPr>
        <w:t xml:space="preserve"> and visibility of the sun. Thus, it requires </w:t>
      </w:r>
      <w:r w:rsidR="0041414B">
        <w:rPr>
          <w:rFonts w:ascii="Times New Roman" w:hAnsi="Times New Roman" w:cs="Times New Roman"/>
        </w:rPr>
        <w:t xml:space="preserve">AC inverters but also batteries to store energy from the intermittent power generation that does not align with usage from the grid. Hydro does not have such requirements since barring a large drought or too much extraneous water use the flow of water is constant and predictable. This makes it easy to plug into the current power grid because it also uses a turbine for energy making machine phase and load of the power grid a specific moment the same as running a fossil fuel plant. </w:t>
      </w:r>
    </w:p>
    <w:p w14:paraId="687FAFA8" w14:textId="0F6F8FB3" w:rsidR="0041414B" w:rsidRDefault="0041414B">
      <w:pPr>
        <w:rPr>
          <w:rFonts w:ascii="Times New Roman" w:hAnsi="Times New Roman" w:cs="Times New Roman"/>
        </w:rPr>
      </w:pPr>
      <w:r>
        <w:rPr>
          <w:rFonts w:ascii="Times New Roman" w:hAnsi="Times New Roman" w:cs="Times New Roman"/>
        </w:rPr>
        <w:tab/>
        <w:t xml:space="preserve">Another advantage of hydropower in South Carolina is that it suits many different forms of hydroelectric power in the state. The most common way to utilize hydroelectric power is by damming a river and using the potential energy stored in dam’s water for power. Another is using the tides of South Carolina’s many beaches. Tidal energy while harder to implement into the current power grid is a viable way of using the energy the moon imparts on the oceans. </w:t>
      </w:r>
    </w:p>
    <w:p w14:paraId="00BB505C" w14:textId="22F4AC5E" w:rsidR="0041414B" w:rsidRDefault="0041414B">
      <w:pPr>
        <w:rPr>
          <w:rFonts w:ascii="Times New Roman" w:hAnsi="Times New Roman" w:cs="Times New Roman"/>
        </w:rPr>
      </w:pPr>
      <w:r>
        <w:rPr>
          <w:rFonts w:ascii="Times New Roman" w:hAnsi="Times New Roman" w:cs="Times New Roman"/>
        </w:rPr>
        <w:tab/>
        <w:t xml:space="preserve">In conclusion, hydropower is good option in South Carolina for many reasons. </w:t>
      </w:r>
      <w:r w:rsidR="00D9437A">
        <w:rPr>
          <w:rFonts w:ascii="Times New Roman" w:hAnsi="Times New Roman" w:cs="Times New Roman"/>
        </w:rPr>
        <w:t xml:space="preserve">These reasons range from fact that hydropower is not only renewable but also green. There are lots of renewable and green energy sources these days, but hydro separates itself from the rest by being easy to implement into current power grid without much work. Hydropower is also good for South Carolina because there are multiple ways to implement hydroelectric power, and South Carolina is good host for all of them from the mountains to the coast. </w:t>
      </w:r>
      <w:r w:rsidR="00B64AD2">
        <w:rPr>
          <w:rFonts w:ascii="Times New Roman" w:hAnsi="Times New Roman" w:cs="Times New Roman"/>
        </w:rPr>
        <w:t>I hope you consider the benefits of hydroelectric power for the future of South Carolina.</w:t>
      </w:r>
    </w:p>
    <w:p w14:paraId="5B30CA3B" w14:textId="06CCF9FA" w:rsidR="00B64AD2" w:rsidRDefault="00B64AD2">
      <w:pPr>
        <w:rPr>
          <w:rFonts w:ascii="Times New Roman" w:hAnsi="Times New Roman" w:cs="Times New Roman"/>
        </w:rPr>
      </w:pPr>
      <w:r>
        <w:rPr>
          <w:rFonts w:ascii="Times New Roman" w:hAnsi="Times New Roman" w:cs="Times New Roman"/>
        </w:rPr>
        <w:t>Sincerely,</w:t>
      </w:r>
    </w:p>
    <w:p w14:paraId="6223A354" w14:textId="3CE2204A" w:rsidR="00B64AD2" w:rsidRPr="0061442B" w:rsidRDefault="00B64AD2">
      <w:pPr>
        <w:rPr>
          <w:rFonts w:ascii="Times New Roman" w:hAnsi="Times New Roman" w:cs="Times New Roman"/>
        </w:rPr>
      </w:pPr>
      <w:r>
        <w:rPr>
          <w:rFonts w:ascii="Times New Roman" w:hAnsi="Times New Roman" w:cs="Times New Roman"/>
        </w:rPr>
        <w:t>Garrett S Haldrup</w:t>
      </w:r>
    </w:p>
    <w:sectPr w:rsidR="00B64AD2" w:rsidRPr="006144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notTrueType/>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42B"/>
    <w:rsid w:val="0041414B"/>
    <w:rsid w:val="00516B5F"/>
    <w:rsid w:val="005E7553"/>
    <w:rsid w:val="0061442B"/>
    <w:rsid w:val="009F260B"/>
    <w:rsid w:val="00B64AD2"/>
    <w:rsid w:val="00D854A7"/>
    <w:rsid w:val="00D943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B47A5B4"/>
  <w15:chartTrackingRefBased/>
  <w15:docId w15:val="{0B6F603C-E6CD-A84E-9DF6-4E11551B9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44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44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44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44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44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44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44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44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44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4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44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44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44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44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44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44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44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442B"/>
    <w:rPr>
      <w:rFonts w:eastAsiaTheme="majorEastAsia" w:cstheme="majorBidi"/>
      <w:color w:val="272727" w:themeColor="text1" w:themeTint="D8"/>
    </w:rPr>
  </w:style>
  <w:style w:type="paragraph" w:styleId="Title">
    <w:name w:val="Title"/>
    <w:basedOn w:val="Normal"/>
    <w:next w:val="Normal"/>
    <w:link w:val="TitleChar"/>
    <w:uiPriority w:val="10"/>
    <w:qFormat/>
    <w:rsid w:val="006144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44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44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44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442B"/>
    <w:pPr>
      <w:spacing w:before="160"/>
      <w:jc w:val="center"/>
    </w:pPr>
    <w:rPr>
      <w:i/>
      <w:iCs/>
      <w:color w:val="404040" w:themeColor="text1" w:themeTint="BF"/>
    </w:rPr>
  </w:style>
  <w:style w:type="character" w:customStyle="1" w:styleId="QuoteChar">
    <w:name w:val="Quote Char"/>
    <w:basedOn w:val="DefaultParagraphFont"/>
    <w:link w:val="Quote"/>
    <w:uiPriority w:val="29"/>
    <w:rsid w:val="0061442B"/>
    <w:rPr>
      <w:i/>
      <w:iCs/>
      <w:color w:val="404040" w:themeColor="text1" w:themeTint="BF"/>
    </w:rPr>
  </w:style>
  <w:style w:type="paragraph" w:styleId="ListParagraph">
    <w:name w:val="List Paragraph"/>
    <w:basedOn w:val="Normal"/>
    <w:uiPriority w:val="34"/>
    <w:qFormat/>
    <w:rsid w:val="0061442B"/>
    <w:pPr>
      <w:ind w:left="720"/>
      <w:contextualSpacing/>
    </w:pPr>
  </w:style>
  <w:style w:type="character" w:styleId="IntenseEmphasis">
    <w:name w:val="Intense Emphasis"/>
    <w:basedOn w:val="DefaultParagraphFont"/>
    <w:uiPriority w:val="21"/>
    <w:qFormat/>
    <w:rsid w:val="0061442B"/>
    <w:rPr>
      <w:i/>
      <w:iCs/>
      <w:color w:val="0F4761" w:themeColor="accent1" w:themeShade="BF"/>
    </w:rPr>
  </w:style>
  <w:style w:type="paragraph" w:styleId="IntenseQuote">
    <w:name w:val="Intense Quote"/>
    <w:basedOn w:val="Normal"/>
    <w:next w:val="Normal"/>
    <w:link w:val="IntenseQuoteChar"/>
    <w:uiPriority w:val="30"/>
    <w:qFormat/>
    <w:rsid w:val="006144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442B"/>
    <w:rPr>
      <w:i/>
      <w:iCs/>
      <w:color w:val="0F4761" w:themeColor="accent1" w:themeShade="BF"/>
    </w:rPr>
  </w:style>
  <w:style w:type="character" w:styleId="IntenseReference">
    <w:name w:val="Intense Reference"/>
    <w:basedOn w:val="DefaultParagraphFont"/>
    <w:uiPriority w:val="32"/>
    <w:qFormat/>
    <w:rsid w:val="0061442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449</Words>
  <Characters>2562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1</cp:revision>
  <dcterms:created xsi:type="dcterms:W3CDTF">2024-10-28T12:25:00Z</dcterms:created>
  <dcterms:modified xsi:type="dcterms:W3CDTF">2024-10-28T15:02:00Z</dcterms:modified>
</cp:coreProperties>
</file>